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E4D01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9.062 Kuracie stehná pečené na zelenine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13F2B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DE4D01" w:rsidP="00DE4D0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kuracie stehná</w:t>
            </w:r>
          </w:p>
        </w:tc>
        <w:tc>
          <w:tcPr>
            <w:tcW w:w="850" w:type="dxa"/>
            <w:vAlign w:val="center"/>
          </w:tcPr>
          <w:p w:rsidR="00066B09" w:rsidRPr="00E41C5A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51" w:type="dxa"/>
            <w:vAlign w:val="center"/>
          </w:tcPr>
          <w:p w:rsidR="00066B09" w:rsidRPr="00E41C5A" w:rsidRDefault="00DE4D01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50" w:type="dxa"/>
            <w:vAlign w:val="center"/>
          </w:tcPr>
          <w:p w:rsidR="00066B09" w:rsidRPr="00E41C5A" w:rsidRDefault="00DE4D01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066B09" w:rsidRPr="00E41C5A" w:rsidRDefault="00DE4D01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E41C5A" w:rsidRDefault="00DE4D0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E41C5A" w:rsidRDefault="00DE4D0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1" w:type="dxa"/>
            <w:vAlign w:val="center"/>
          </w:tcPr>
          <w:p w:rsidR="00D13F2B" w:rsidRPr="00E41C5A" w:rsidRDefault="00DE4D01" w:rsidP="00D13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DE4D01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0,75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DE4D01" w:rsidP="00A32C2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drvené </w:t>
            </w:r>
            <w:r w:rsidR="00A32C20"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DE4D01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karfiol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2,15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DE4D01" w:rsidP="00C57F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hrášok </w:t>
            </w:r>
            <w:r w:rsidR="00C57F49">
              <w:rPr>
                <w:rFonts w:ascii="Times New Roman" w:hAnsi="Times New Roman"/>
                <w:sz w:val="20"/>
                <w:szCs w:val="24"/>
                <w:lang w:eastAsia="sk-SK"/>
              </w:rPr>
              <w:t>mrazený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607AD3" w:rsidP="00607AD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grilovacie</w:t>
            </w:r>
            <w:r w:rsidR="00DE4D01"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korenie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DE4D01" w:rsidP="001C7E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006CE7" w:rsidRDefault="00DE4D0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C57F49" w:rsidP="001C7E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850" w:type="dxa"/>
            <w:vAlign w:val="center"/>
          </w:tcPr>
          <w:p w:rsidR="00066B09" w:rsidRPr="00006CE7" w:rsidRDefault="00C57F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006CE7" w:rsidRDefault="00C57F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006CE7" w:rsidRDefault="00C57F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006CE7" w:rsidRDefault="00C57F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006CE7" w:rsidRDefault="00C57F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006CE7" w:rsidRDefault="00C57F4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006CE7" w:rsidRDefault="00C57F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006CE7" w:rsidRDefault="00C57F4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006CE7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006CE7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Pr="00006CE7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006CE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006CE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006CE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006CE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006CE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006CE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Pr="00006CE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Pr="00006CE7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B51B7C" w:rsidRPr="00006CE7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006CE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006CE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006CE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006CE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006CE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006CE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Pr="00006CE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Pr="00006CE7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006CE7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F3C7F" w:rsidRPr="00006CE7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006CE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006CE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006CE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006CE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006CE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006CE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Pr="00006CE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Pr="00006CE7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006CE7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F3C7F" w:rsidRPr="00006CE7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175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</w:tr>
      <w:tr w:rsidR="00DE4D01" w:rsidRPr="00006CE7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DE4D01" w:rsidRPr="00006CE7" w:rsidRDefault="00DE4D01" w:rsidP="00DE4D0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z toho mäsa v g</w:t>
            </w:r>
          </w:p>
        </w:tc>
        <w:tc>
          <w:tcPr>
            <w:tcW w:w="1701" w:type="dxa"/>
            <w:gridSpan w:val="2"/>
            <w:vAlign w:val="center"/>
          </w:tcPr>
          <w:p w:rsidR="00DE4D01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701" w:type="dxa"/>
            <w:gridSpan w:val="2"/>
            <w:vAlign w:val="center"/>
          </w:tcPr>
          <w:p w:rsidR="00DE4D01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  <w:tc>
          <w:tcPr>
            <w:tcW w:w="1701" w:type="dxa"/>
            <w:gridSpan w:val="2"/>
            <w:vAlign w:val="center"/>
          </w:tcPr>
          <w:p w:rsidR="00DE4D01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115</w:t>
            </w:r>
          </w:p>
        </w:tc>
        <w:tc>
          <w:tcPr>
            <w:tcW w:w="1701" w:type="dxa"/>
            <w:gridSpan w:val="2"/>
            <w:vAlign w:val="center"/>
          </w:tcPr>
          <w:p w:rsidR="00DE4D01" w:rsidRPr="00006CE7" w:rsidRDefault="00DE4D0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</w:tr>
      <w:tr w:rsidR="00066B09" w:rsidRPr="00006CE7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006CE7" w:rsidRDefault="00DE4D01" w:rsidP="00DE4D0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B51B7C"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motnosť</w:t>
            </w: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šťavy</w:t>
            </w:r>
            <w:r w:rsidR="00B51B7C"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v g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006CE7" w:rsidRDefault="00DE4D01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006CE7" w:rsidRDefault="00DE4D01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006CE7" w:rsidRDefault="00DE4D01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006CE7" w:rsidRDefault="00DE4D01" w:rsidP="008A7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006CE7"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</w:tr>
    </w:tbl>
    <w:p w:rsidR="00066B09" w:rsidRPr="00006CE7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06CE7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06CE7" w:rsidRDefault="00B546A3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006CE7">
        <w:rPr>
          <w:rFonts w:ascii="Times New Roman" w:hAnsi="Times New Roman"/>
          <w:bCs/>
          <w:sz w:val="24"/>
          <w:szCs w:val="24"/>
          <w:lang w:eastAsia="sk-SK"/>
        </w:rPr>
        <w:t xml:space="preserve">Kuracie stehná umyjeme, </w:t>
      </w:r>
      <w:r w:rsidR="00607AD3" w:rsidRPr="00006CE7">
        <w:rPr>
          <w:rFonts w:ascii="Times New Roman" w:hAnsi="Times New Roman"/>
          <w:bCs/>
          <w:sz w:val="24"/>
          <w:szCs w:val="24"/>
          <w:lang w:eastAsia="sk-SK"/>
        </w:rPr>
        <w:t xml:space="preserve">osušíme, osolíme, </w:t>
      </w:r>
      <w:r w:rsidRPr="00006CE7">
        <w:rPr>
          <w:rFonts w:ascii="Times New Roman" w:hAnsi="Times New Roman"/>
          <w:bCs/>
          <w:sz w:val="24"/>
          <w:szCs w:val="24"/>
          <w:lang w:eastAsia="sk-SK"/>
        </w:rPr>
        <w:t>potrieme olejom a</w:t>
      </w:r>
      <w:r w:rsidR="00607AD3" w:rsidRPr="00006CE7">
        <w:rPr>
          <w:rFonts w:ascii="Times New Roman" w:hAnsi="Times New Roman"/>
          <w:bCs/>
          <w:sz w:val="24"/>
          <w:szCs w:val="24"/>
          <w:lang w:eastAsia="sk-SK"/>
        </w:rPr>
        <w:t xml:space="preserve"> posypeme </w:t>
      </w:r>
      <w:r w:rsidRPr="00006CE7">
        <w:rPr>
          <w:rFonts w:ascii="Times New Roman" w:hAnsi="Times New Roman"/>
          <w:bCs/>
          <w:sz w:val="24"/>
          <w:szCs w:val="24"/>
          <w:lang w:eastAsia="sk-SK"/>
        </w:rPr>
        <w:t>grilovacím korením. Poukladáme do</w:t>
      </w:r>
      <w:r w:rsidR="003E2A1F" w:rsidRPr="00006CE7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006CE7" w:rsidRPr="00006CE7">
        <w:rPr>
          <w:rFonts w:ascii="Times New Roman" w:hAnsi="Times New Roman"/>
          <w:bCs/>
          <w:sz w:val="24"/>
          <w:szCs w:val="24"/>
          <w:lang w:eastAsia="sk-SK"/>
        </w:rPr>
        <w:t>olejom vymasteného pekáča, podlejeme vodou a prikryté pečieme. Neskôr pridáme karfiol, ktorý očistíme, rozoberieme na ružičky, hrášok</w:t>
      </w:r>
      <w:r w:rsidR="00C57F49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 w:rsidR="00006CE7" w:rsidRPr="00006CE7">
        <w:rPr>
          <w:rFonts w:ascii="Times New Roman" w:hAnsi="Times New Roman"/>
          <w:bCs/>
          <w:sz w:val="24"/>
          <w:szCs w:val="24"/>
          <w:lang w:eastAsia="sk-SK"/>
        </w:rPr>
        <w:t xml:space="preserve">drvené </w:t>
      </w:r>
      <w:r w:rsidR="00A32C20">
        <w:rPr>
          <w:rFonts w:ascii="Times New Roman" w:hAnsi="Times New Roman"/>
          <w:bCs/>
          <w:sz w:val="24"/>
          <w:szCs w:val="24"/>
          <w:lang w:eastAsia="sk-SK"/>
        </w:rPr>
        <w:t>paradajky</w:t>
      </w:r>
      <w:bookmarkStart w:id="0" w:name="_GoBack"/>
      <w:bookmarkEnd w:id="0"/>
      <w:r w:rsidR="00C57F49">
        <w:rPr>
          <w:rFonts w:ascii="Times New Roman" w:hAnsi="Times New Roman"/>
          <w:bCs/>
          <w:sz w:val="24"/>
          <w:szCs w:val="24"/>
          <w:lang w:eastAsia="sk-SK"/>
        </w:rPr>
        <w:t xml:space="preserve"> a zjemníme maslom</w:t>
      </w:r>
      <w:r w:rsidR="00006CE7" w:rsidRPr="00006CE7">
        <w:rPr>
          <w:rFonts w:ascii="Times New Roman" w:hAnsi="Times New Roman"/>
          <w:bCs/>
          <w:sz w:val="24"/>
          <w:szCs w:val="24"/>
          <w:lang w:eastAsia="sk-SK"/>
        </w:rPr>
        <w:t>. Pečieme ešte</w:t>
      </w:r>
      <w:r w:rsidR="00006CE7">
        <w:rPr>
          <w:rFonts w:ascii="Times New Roman" w:hAnsi="Times New Roman"/>
          <w:bCs/>
          <w:sz w:val="24"/>
          <w:szCs w:val="24"/>
          <w:lang w:eastAsia="sk-SK"/>
        </w:rPr>
        <w:t xml:space="preserve"> 20 minút.</w:t>
      </w:r>
    </w:p>
    <w:p w:rsidR="00933A7C" w:rsidRDefault="00933A7C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dusená ryža, zemiaková kaša</w:t>
      </w:r>
      <w:r w:rsidR="00C57F49">
        <w:rPr>
          <w:rFonts w:ascii="Times New Roman" w:hAnsi="Times New Roman"/>
          <w:bCs/>
          <w:sz w:val="24"/>
          <w:szCs w:val="24"/>
          <w:lang w:eastAsia="sk-SK"/>
        </w:rPr>
        <w:t>, zeleninové šaláty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337AB" w:rsidP="008337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337AB" w:rsidP="008337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E83E7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729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31,27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37,62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E83E7D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41,95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41,9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1109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46,30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E83E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6CE7"/>
    <w:rsid w:val="00013AA9"/>
    <w:rsid w:val="0002561A"/>
    <w:rsid w:val="00026B86"/>
    <w:rsid w:val="00040540"/>
    <w:rsid w:val="00066B09"/>
    <w:rsid w:val="00067A0D"/>
    <w:rsid w:val="000871DA"/>
    <w:rsid w:val="00096BEB"/>
    <w:rsid w:val="00097CB3"/>
    <w:rsid w:val="000A7ED9"/>
    <w:rsid w:val="000E1D1C"/>
    <w:rsid w:val="001006D5"/>
    <w:rsid w:val="0013007E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A79E4"/>
    <w:rsid w:val="002C6BFD"/>
    <w:rsid w:val="0034410B"/>
    <w:rsid w:val="003566CA"/>
    <w:rsid w:val="003A22E4"/>
    <w:rsid w:val="003E1FA8"/>
    <w:rsid w:val="003E2A1F"/>
    <w:rsid w:val="003F710C"/>
    <w:rsid w:val="00447919"/>
    <w:rsid w:val="00457934"/>
    <w:rsid w:val="00492543"/>
    <w:rsid w:val="00533573"/>
    <w:rsid w:val="005416F0"/>
    <w:rsid w:val="005919A1"/>
    <w:rsid w:val="005C37F2"/>
    <w:rsid w:val="005D0B7C"/>
    <w:rsid w:val="005F6D6E"/>
    <w:rsid w:val="00603D75"/>
    <w:rsid w:val="00606296"/>
    <w:rsid w:val="00607AD3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5A67"/>
    <w:rsid w:val="00752B8C"/>
    <w:rsid w:val="00795048"/>
    <w:rsid w:val="007A407D"/>
    <w:rsid w:val="007C6AA7"/>
    <w:rsid w:val="007F1A10"/>
    <w:rsid w:val="007F5B3E"/>
    <w:rsid w:val="00802B64"/>
    <w:rsid w:val="0080407C"/>
    <w:rsid w:val="00816261"/>
    <w:rsid w:val="008204FB"/>
    <w:rsid w:val="00820565"/>
    <w:rsid w:val="008253E2"/>
    <w:rsid w:val="008337AB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C5239"/>
    <w:rsid w:val="00A106B6"/>
    <w:rsid w:val="00A32C20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F31B8"/>
    <w:rsid w:val="00C3541F"/>
    <w:rsid w:val="00C57F49"/>
    <w:rsid w:val="00C700D8"/>
    <w:rsid w:val="00C94D8B"/>
    <w:rsid w:val="00C97E51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83E7D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4507C-7E2A-441B-B570-557D09EF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2015-05-18T10:27:00Z</cp:lastPrinted>
  <dcterms:created xsi:type="dcterms:W3CDTF">2015-05-15T11:06:00Z</dcterms:created>
  <dcterms:modified xsi:type="dcterms:W3CDTF">2015-06-21T15:03:00Z</dcterms:modified>
</cp:coreProperties>
</file>